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42" w:rsidRDefault="005E7A42" w:rsidP="005E7A42">
      <w:pPr>
        <w:pBdr>
          <w:bottom w:val="single" w:sz="4" w:space="1" w:color="auto"/>
        </w:pBdr>
        <w:rPr>
          <w:rFonts w:ascii="Comic Sans MS" w:hAnsi="Comic Sans MS"/>
          <w:sz w:val="22"/>
        </w:rPr>
      </w:pPr>
    </w:p>
    <w:p w:rsidR="005E7A42" w:rsidRPr="001B2708" w:rsidRDefault="005E7A42" w:rsidP="005E7A42">
      <w:pPr>
        <w:pBdr>
          <w:bottom w:val="single" w:sz="4" w:space="1" w:color="auto"/>
        </w:pBdr>
        <w:rPr>
          <w:rFonts w:ascii="Comic Sans MS" w:hAnsi="Comic Sans MS"/>
          <w:b/>
          <w:sz w:val="22"/>
        </w:rPr>
      </w:pPr>
      <w:r w:rsidRPr="001B2708">
        <w:rPr>
          <w:rFonts w:ascii="Comic Sans MS" w:hAnsi="Comic Sans MS"/>
          <w:b/>
          <w:sz w:val="22"/>
        </w:rPr>
        <w:t>Förklaring till föreningarnas ekonomiblanketter:</w:t>
      </w:r>
    </w:p>
    <w:p w:rsidR="005E7A42" w:rsidRDefault="005E7A42" w:rsidP="005E7A42">
      <w:pPr>
        <w:rPr>
          <w:rFonts w:ascii="Comic Sans MS" w:hAnsi="Comic Sans MS"/>
          <w:sz w:val="22"/>
        </w:rPr>
      </w:pPr>
    </w:p>
    <w:p w:rsidR="005E7A42" w:rsidRDefault="00BF43AA" w:rsidP="005E7A42">
      <w:pPr>
        <w:rPr>
          <w:rFonts w:ascii="Comic Sans MS" w:hAnsi="Comic Sans MS"/>
          <w:sz w:val="22"/>
        </w:rPr>
      </w:pPr>
      <w:proofErr w:type="spellStart"/>
      <w:r>
        <w:rPr>
          <w:rFonts w:ascii="Comic Sans MS" w:hAnsi="Comic Sans MS"/>
          <w:sz w:val="22"/>
        </w:rPr>
        <w:t>Trvff</w:t>
      </w:r>
      <w:proofErr w:type="spellEnd"/>
      <w:r w:rsidR="005E7A42">
        <w:rPr>
          <w:rFonts w:ascii="Comic Sans MS" w:hAnsi="Comic Sans MS"/>
          <w:sz w:val="22"/>
        </w:rPr>
        <w:t xml:space="preserve"> har i olika sammanhang förstått vikten av en samlad bild av hela vår verksamhet. För att vi ska kunna skapa denna bild vill vi införa redovisning av föreningarnas verksamhet och även hur stort bidra</w:t>
      </w:r>
      <w:r>
        <w:rPr>
          <w:rFonts w:ascii="Comic Sans MS" w:hAnsi="Comic Sans MS"/>
          <w:sz w:val="22"/>
        </w:rPr>
        <w:t xml:space="preserve">g </w:t>
      </w:r>
      <w:proofErr w:type="spellStart"/>
      <w:r>
        <w:rPr>
          <w:rFonts w:ascii="Comic Sans MS" w:hAnsi="Comic Sans MS"/>
          <w:sz w:val="22"/>
        </w:rPr>
        <w:t>trafikverekt</w:t>
      </w:r>
      <w:proofErr w:type="spellEnd"/>
      <w:r w:rsidR="005E7A42">
        <w:rPr>
          <w:rFonts w:ascii="Comic Sans MS" w:hAnsi="Comic Sans MS"/>
          <w:sz w:val="22"/>
        </w:rPr>
        <w:t xml:space="preserve"> lämnar. Vi har därför tagit fram två blanketter som ska fyllas i och skickas till </w:t>
      </w:r>
      <w:r w:rsidR="00DD446B">
        <w:rPr>
          <w:rFonts w:ascii="Comic Sans MS" w:hAnsi="Comic Sans MS"/>
          <w:sz w:val="22"/>
        </w:rPr>
        <w:t>vårt Kansli under september månad, beroende på när Trafikverkets ordinarie VP arbete kräver detta.</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 xml:space="preserve">Efter årsmötet skickas som vanligt årsberättelsen tillsammans med balans- och resultaträkningen inkl </w:t>
      </w:r>
      <w:r w:rsidR="00BF43AA">
        <w:rPr>
          <w:rFonts w:ascii="Comic Sans MS" w:hAnsi="Comic Sans MS"/>
          <w:sz w:val="22"/>
        </w:rPr>
        <w:t>revisorernas berättelse till vårt kansli</w:t>
      </w:r>
      <w:r>
        <w:rPr>
          <w:rFonts w:ascii="Comic Sans MS" w:hAnsi="Comic Sans MS"/>
          <w:sz w:val="22"/>
        </w:rPr>
        <w:t>. Alla dessa handlingar gör att vi kan få en samlad bild av hela vår verksamhet.</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Redovisningen består i två delar, den ena en kort beskrivning av verksamheten för kommande år och den andra uppgift som rör ekonomin.</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 xml:space="preserve">I framtiden kan även dessa uppgifter ligga till grund för utbetalning av bidrag till </w:t>
      </w:r>
      <w:r w:rsidR="00DD446B">
        <w:rPr>
          <w:rFonts w:ascii="Comic Sans MS" w:hAnsi="Comic Sans MS"/>
          <w:sz w:val="22"/>
        </w:rPr>
        <w:t>fritidsföreningarna. Innan</w:t>
      </w:r>
      <w:r>
        <w:rPr>
          <w:rFonts w:ascii="Comic Sans MS" w:hAnsi="Comic Sans MS"/>
          <w:sz w:val="22"/>
        </w:rPr>
        <w:t xml:space="preserve"> utbetalning kan ske måste all</w:t>
      </w:r>
      <w:r w:rsidR="00BF43AA">
        <w:rPr>
          <w:rFonts w:ascii="Comic Sans MS" w:hAnsi="Comic Sans MS"/>
          <w:sz w:val="22"/>
        </w:rPr>
        <w:t>a handlingar ha kommit till kansliet</w:t>
      </w:r>
      <w:r w:rsidR="00DD446B">
        <w:rPr>
          <w:rFonts w:ascii="Comic Sans MS" w:hAnsi="Comic Sans MS"/>
          <w:sz w:val="22"/>
        </w:rPr>
        <w:t xml:space="preserve"> i rätt tid. Har inte handlingarna </w:t>
      </w:r>
      <w:proofErr w:type="spellStart"/>
      <w:r w:rsidR="00DD446B">
        <w:rPr>
          <w:rFonts w:ascii="Comic Sans MS" w:hAnsi="Comic Sans MS"/>
          <w:sz w:val="22"/>
        </w:rPr>
        <w:t>komit</w:t>
      </w:r>
      <w:proofErr w:type="spellEnd"/>
      <w:r w:rsidR="00DD446B">
        <w:rPr>
          <w:rFonts w:ascii="Comic Sans MS" w:hAnsi="Comic Sans MS"/>
          <w:sz w:val="22"/>
        </w:rPr>
        <w:t xml:space="preserve"> in i rätt tid kan det innebära att justeringar görs i äskandet.</w:t>
      </w:r>
    </w:p>
    <w:p w:rsidR="005E7A42" w:rsidRDefault="005E7A42" w:rsidP="005E7A42">
      <w:pPr>
        <w:rPr>
          <w:rFonts w:ascii="Comic Sans MS" w:hAnsi="Comic Sans MS"/>
          <w:sz w:val="22"/>
        </w:rPr>
      </w:pPr>
    </w:p>
    <w:p w:rsidR="005E7A42" w:rsidRPr="001C59BD" w:rsidRDefault="005E7A42" w:rsidP="001C59BD">
      <w:pPr>
        <w:rPr>
          <w:rFonts w:ascii="Comic Sans MS" w:hAnsi="Comic Sans MS"/>
          <w:sz w:val="22"/>
        </w:rPr>
      </w:pPr>
      <w:r>
        <w:t>Verksamhetsplanering</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Fyll i vilket år planeringen avser (utskriftsformat, sidhuvud/sidfot).</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Ange fritidsförening.</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b/>
          <w:bCs/>
          <w:sz w:val="22"/>
        </w:rPr>
        <w:t>Sektion</w:t>
      </w:r>
      <w:r>
        <w:rPr>
          <w:rFonts w:ascii="Comic Sans MS" w:hAnsi="Comic Sans MS"/>
          <w:sz w:val="22"/>
        </w:rPr>
        <w:t xml:space="preserve"> och </w:t>
      </w:r>
      <w:r>
        <w:rPr>
          <w:rFonts w:ascii="Comic Sans MS" w:hAnsi="Comic Sans MS"/>
          <w:b/>
          <w:bCs/>
          <w:sz w:val="22"/>
        </w:rPr>
        <w:t>Aktivitet</w:t>
      </w:r>
      <w:r>
        <w:rPr>
          <w:rFonts w:ascii="Comic Sans MS" w:hAnsi="Comic Sans MS"/>
          <w:sz w:val="22"/>
        </w:rPr>
        <w:t xml:space="preserve"> - Vi har va</w:t>
      </w:r>
      <w:r w:rsidR="00BF43AA">
        <w:rPr>
          <w:rFonts w:ascii="Comic Sans MS" w:hAnsi="Comic Sans MS"/>
          <w:sz w:val="22"/>
        </w:rPr>
        <w:t xml:space="preserve">lt att dela upp verksamheten i vår </w:t>
      </w:r>
      <w:proofErr w:type="gramStart"/>
      <w:r w:rsidR="00BF43AA">
        <w:rPr>
          <w:rFonts w:ascii="Comic Sans MS" w:hAnsi="Comic Sans MS"/>
          <w:sz w:val="22"/>
        </w:rPr>
        <w:t xml:space="preserve">symbol </w:t>
      </w:r>
      <w:r>
        <w:rPr>
          <w:rFonts w:ascii="Comic Sans MS" w:hAnsi="Comic Sans MS"/>
          <w:sz w:val="22"/>
        </w:rPr>
        <w:t xml:space="preserve"> ”blomma</w:t>
      </w:r>
      <w:r w:rsidR="00BF43AA">
        <w:rPr>
          <w:rFonts w:ascii="Comic Sans MS" w:hAnsi="Comic Sans MS"/>
          <w:sz w:val="22"/>
        </w:rPr>
        <w:t>n</w:t>
      </w:r>
      <w:proofErr w:type="gramEnd"/>
      <w:r>
        <w:rPr>
          <w:rFonts w:ascii="Comic Sans MS" w:hAnsi="Comic Sans MS"/>
          <w:sz w:val="22"/>
        </w:rPr>
        <w:t>”. Om ni inte har denna sektionsindelning får ni placera in verksamheterna där ni finner det mest lämpligt.</w:t>
      </w:r>
    </w:p>
    <w:p w:rsidR="005E7A42" w:rsidRDefault="005E7A42" w:rsidP="005E7A42">
      <w:pPr>
        <w:rPr>
          <w:rFonts w:ascii="Comic Sans MS" w:hAnsi="Comic Sans MS"/>
          <w:b/>
          <w:bCs/>
          <w:sz w:val="22"/>
        </w:rPr>
      </w:pPr>
    </w:p>
    <w:p w:rsidR="005E7A42" w:rsidRDefault="005E7A42" w:rsidP="005E7A42">
      <w:pPr>
        <w:rPr>
          <w:rFonts w:ascii="Comic Sans MS" w:hAnsi="Comic Sans MS"/>
          <w:sz w:val="22"/>
        </w:rPr>
      </w:pPr>
      <w:r>
        <w:rPr>
          <w:rFonts w:ascii="Comic Sans MS" w:hAnsi="Comic Sans MS"/>
          <w:b/>
          <w:bCs/>
          <w:sz w:val="22"/>
        </w:rPr>
        <w:t>Månad</w:t>
      </w:r>
      <w:r>
        <w:rPr>
          <w:rFonts w:ascii="Comic Sans MS" w:hAnsi="Comic Sans MS"/>
          <w:sz w:val="22"/>
        </w:rPr>
        <w:t xml:space="preserve"> - är mest till för er men vi får o</w:t>
      </w:r>
      <w:r w:rsidR="00DD446B">
        <w:rPr>
          <w:rFonts w:ascii="Comic Sans MS" w:hAnsi="Comic Sans MS"/>
          <w:sz w:val="22"/>
        </w:rPr>
        <w:t xml:space="preserve">ckså en uppfattning när på </w:t>
      </w:r>
      <w:r>
        <w:rPr>
          <w:rFonts w:ascii="Comic Sans MS" w:hAnsi="Comic Sans MS"/>
          <w:sz w:val="22"/>
        </w:rPr>
        <w:t>året vi är som mest aktiva.</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b/>
          <w:bCs/>
          <w:sz w:val="22"/>
        </w:rPr>
        <w:t>Antal</w:t>
      </w:r>
      <w:r>
        <w:rPr>
          <w:rFonts w:ascii="Comic Sans MS" w:hAnsi="Comic Sans MS"/>
          <w:sz w:val="22"/>
        </w:rPr>
        <w:t xml:space="preserve"> – hur många deltagare har man planerat aktiviteten för. Under övrigt finns inte antal angivet eftersom där handlar </w:t>
      </w:r>
      <w:r w:rsidR="004D7E2C">
        <w:rPr>
          <w:rFonts w:ascii="Comic Sans MS" w:hAnsi="Comic Sans MS"/>
          <w:sz w:val="22"/>
        </w:rPr>
        <w:t xml:space="preserve">det </w:t>
      </w:r>
      <w:r>
        <w:rPr>
          <w:rFonts w:ascii="Comic Sans MS" w:hAnsi="Comic Sans MS"/>
          <w:sz w:val="22"/>
        </w:rPr>
        <w:t xml:space="preserve">om omkostnader som inte baseras på något antal. </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b/>
          <w:bCs/>
          <w:sz w:val="22"/>
        </w:rPr>
        <w:t>Kostnad</w:t>
      </w:r>
      <w:r>
        <w:rPr>
          <w:rFonts w:ascii="Comic Sans MS" w:hAnsi="Comic Sans MS"/>
          <w:sz w:val="22"/>
        </w:rPr>
        <w:t xml:space="preserve"> – de planerade kostnaderna det finns för aktiviteten.</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proofErr w:type="spellStart"/>
      <w:r>
        <w:rPr>
          <w:rFonts w:ascii="Comic Sans MS" w:hAnsi="Comic Sans MS"/>
          <w:b/>
          <w:bCs/>
          <w:sz w:val="22"/>
        </w:rPr>
        <w:t>Delt</w:t>
      </w:r>
      <w:proofErr w:type="spellEnd"/>
      <w:r>
        <w:rPr>
          <w:rFonts w:ascii="Comic Sans MS" w:hAnsi="Comic Sans MS"/>
          <w:b/>
          <w:bCs/>
          <w:sz w:val="22"/>
        </w:rPr>
        <w:t xml:space="preserve"> </w:t>
      </w:r>
      <w:proofErr w:type="spellStart"/>
      <w:r>
        <w:rPr>
          <w:rFonts w:ascii="Comic Sans MS" w:hAnsi="Comic Sans MS"/>
          <w:b/>
          <w:bCs/>
          <w:sz w:val="22"/>
        </w:rPr>
        <w:t>avg</w:t>
      </w:r>
      <w:proofErr w:type="spellEnd"/>
      <w:r>
        <w:rPr>
          <w:rFonts w:ascii="Comic Sans MS" w:hAnsi="Comic Sans MS"/>
          <w:sz w:val="22"/>
        </w:rPr>
        <w:t xml:space="preserve"> – den eventuella deltagaravgift man förväntar sig få in.</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b/>
          <w:bCs/>
          <w:sz w:val="22"/>
        </w:rPr>
        <w:t>Netto</w:t>
      </w:r>
      <w:r>
        <w:rPr>
          <w:rFonts w:ascii="Comic Sans MS" w:hAnsi="Comic Sans MS"/>
          <w:sz w:val="22"/>
        </w:rPr>
        <w:t xml:space="preserve"> = Kostnad – </w:t>
      </w:r>
      <w:proofErr w:type="spellStart"/>
      <w:r>
        <w:rPr>
          <w:rFonts w:ascii="Comic Sans MS" w:hAnsi="Comic Sans MS"/>
          <w:sz w:val="22"/>
        </w:rPr>
        <w:t>Delt</w:t>
      </w:r>
      <w:proofErr w:type="spellEnd"/>
      <w:r>
        <w:rPr>
          <w:rFonts w:ascii="Comic Sans MS" w:hAnsi="Comic Sans MS"/>
          <w:sz w:val="22"/>
        </w:rPr>
        <w:t xml:space="preserve"> avgift. Summan räknas ut automatiskt. </w:t>
      </w:r>
    </w:p>
    <w:p w:rsidR="005E7A42" w:rsidRDefault="005E7A42" w:rsidP="005E7A42">
      <w:pPr>
        <w:rPr>
          <w:rFonts w:ascii="Comic Sans MS" w:hAnsi="Comic Sans MS"/>
          <w:b/>
          <w:bCs/>
          <w:sz w:val="22"/>
        </w:rPr>
      </w:pPr>
    </w:p>
    <w:p w:rsidR="005E7A42" w:rsidRDefault="005E7A42" w:rsidP="005E7A42">
      <w:pPr>
        <w:rPr>
          <w:rFonts w:ascii="Comic Sans MS" w:hAnsi="Comic Sans MS"/>
          <w:sz w:val="22"/>
        </w:rPr>
      </w:pPr>
      <w:r>
        <w:rPr>
          <w:rFonts w:ascii="Comic Sans MS" w:hAnsi="Comic Sans MS"/>
          <w:b/>
          <w:bCs/>
          <w:sz w:val="22"/>
        </w:rPr>
        <w:t>Anmärkning</w:t>
      </w:r>
      <w:r>
        <w:rPr>
          <w:rFonts w:ascii="Comic Sans MS" w:hAnsi="Comic Sans MS"/>
          <w:sz w:val="22"/>
        </w:rPr>
        <w:t xml:space="preserve"> – kräver ingen förklaring.</w:t>
      </w:r>
    </w:p>
    <w:p w:rsidR="005E7A42" w:rsidRDefault="005E7A42" w:rsidP="005E7A42">
      <w:pPr>
        <w:rPr>
          <w:rFonts w:ascii="Comic Sans MS" w:hAnsi="Comic Sans MS"/>
          <w:sz w:val="22"/>
        </w:rPr>
      </w:pPr>
    </w:p>
    <w:p w:rsidR="005E7A42" w:rsidRDefault="005E7A42" w:rsidP="005E7A42">
      <w:pPr>
        <w:tabs>
          <w:tab w:val="left" w:pos="3828"/>
        </w:tabs>
        <w:rPr>
          <w:rFonts w:ascii="Comic Sans MS" w:hAnsi="Comic Sans MS"/>
          <w:sz w:val="22"/>
        </w:rPr>
      </w:pPr>
      <w:r>
        <w:rPr>
          <w:rFonts w:ascii="Comic Sans MS" w:hAnsi="Comic Sans MS"/>
          <w:sz w:val="22"/>
        </w:rPr>
        <w:lastRenderedPageBreak/>
        <w:t>Automatiska summeringar:</w:t>
      </w:r>
      <w:r>
        <w:rPr>
          <w:rFonts w:ascii="Comic Sans MS" w:hAnsi="Comic Sans MS"/>
          <w:sz w:val="22"/>
        </w:rPr>
        <w:tab/>
        <w:t>- Antal per sektion och totalt</w:t>
      </w:r>
    </w:p>
    <w:p w:rsidR="005E7A42" w:rsidRDefault="005E7A42" w:rsidP="005E7A42">
      <w:pPr>
        <w:tabs>
          <w:tab w:val="left" w:pos="3828"/>
        </w:tabs>
        <w:rPr>
          <w:rFonts w:ascii="Comic Sans MS" w:hAnsi="Comic Sans MS"/>
          <w:sz w:val="22"/>
        </w:rPr>
      </w:pPr>
      <w:r>
        <w:rPr>
          <w:rFonts w:ascii="Comic Sans MS" w:hAnsi="Comic Sans MS"/>
          <w:sz w:val="22"/>
        </w:rPr>
        <w:tab/>
      </w:r>
      <w:proofErr w:type="gramStart"/>
      <w:r>
        <w:rPr>
          <w:rFonts w:ascii="Comic Sans MS" w:hAnsi="Comic Sans MS"/>
          <w:sz w:val="22"/>
        </w:rPr>
        <w:t>-</w:t>
      </w:r>
      <w:proofErr w:type="gramEnd"/>
      <w:r>
        <w:rPr>
          <w:rFonts w:ascii="Comic Sans MS" w:hAnsi="Comic Sans MS"/>
          <w:sz w:val="22"/>
        </w:rPr>
        <w:t xml:space="preserve"> Kostnadssummorna per sektion och totalt</w:t>
      </w:r>
    </w:p>
    <w:p w:rsidR="005E7A42" w:rsidRDefault="005E7A42" w:rsidP="005E7A42">
      <w:pPr>
        <w:tabs>
          <w:tab w:val="left" w:pos="3828"/>
        </w:tabs>
        <w:rPr>
          <w:rFonts w:ascii="Comic Sans MS" w:hAnsi="Comic Sans MS"/>
          <w:sz w:val="22"/>
        </w:rPr>
      </w:pPr>
      <w:r>
        <w:rPr>
          <w:rFonts w:ascii="Comic Sans MS" w:hAnsi="Comic Sans MS"/>
          <w:sz w:val="22"/>
        </w:rPr>
        <w:tab/>
      </w:r>
      <w:proofErr w:type="gramStart"/>
      <w:r>
        <w:rPr>
          <w:rFonts w:ascii="Comic Sans MS" w:hAnsi="Comic Sans MS"/>
          <w:sz w:val="22"/>
        </w:rPr>
        <w:t>-</w:t>
      </w:r>
      <w:proofErr w:type="gramEnd"/>
      <w:r>
        <w:rPr>
          <w:rFonts w:ascii="Comic Sans MS" w:hAnsi="Comic Sans MS"/>
          <w:sz w:val="22"/>
        </w:rPr>
        <w:t xml:space="preserve"> Summa </w:t>
      </w:r>
      <w:proofErr w:type="spellStart"/>
      <w:r>
        <w:rPr>
          <w:rFonts w:ascii="Comic Sans MS" w:hAnsi="Comic Sans MS"/>
          <w:sz w:val="22"/>
        </w:rPr>
        <w:t>delt</w:t>
      </w:r>
      <w:proofErr w:type="spellEnd"/>
      <w:r>
        <w:rPr>
          <w:rFonts w:ascii="Comic Sans MS" w:hAnsi="Comic Sans MS"/>
          <w:sz w:val="22"/>
        </w:rPr>
        <w:t xml:space="preserve"> </w:t>
      </w:r>
      <w:proofErr w:type="spellStart"/>
      <w:r>
        <w:rPr>
          <w:rFonts w:ascii="Comic Sans MS" w:hAnsi="Comic Sans MS"/>
          <w:sz w:val="22"/>
        </w:rPr>
        <w:t>avg</w:t>
      </w:r>
      <w:proofErr w:type="spellEnd"/>
      <w:r>
        <w:rPr>
          <w:rFonts w:ascii="Comic Sans MS" w:hAnsi="Comic Sans MS"/>
          <w:sz w:val="22"/>
        </w:rPr>
        <w:t xml:space="preserve"> per sektion och totalt</w:t>
      </w:r>
    </w:p>
    <w:p w:rsidR="005E7A42" w:rsidRDefault="005E7A42" w:rsidP="005E7A42">
      <w:pPr>
        <w:tabs>
          <w:tab w:val="left" w:pos="3828"/>
        </w:tabs>
        <w:rPr>
          <w:rFonts w:ascii="Comic Sans MS" w:hAnsi="Comic Sans MS"/>
          <w:sz w:val="22"/>
        </w:rPr>
      </w:pPr>
      <w:r>
        <w:rPr>
          <w:rFonts w:ascii="Comic Sans MS" w:hAnsi="Comic Sans MS"/>
          <w:sz w:val="22"/>
        </w:rPr>
        <w:tab/>
      </w:r>
      <w:proofErr w:type="gramStart"/>
      <w:r>
        <w:rPr>
          <w:rFonts w:ascii="Comic Sans MS" w:hAnsi="Comic Sans MS"/>
          <w:sz w:val="22"/>
        </w:rPr>
        <w:t>-</w:t>
      </w:r>
      <w:proofErr w:type="gramEnd"/>
      <w:r>
        <w:rPr>
          <w:rFonts w:ascii="Comic Sans MS" w:hAnsi="Comic Sans MS"/>
          <w:sz w:val="22"/>
        </w:rPr>
        <w:t xml:space="preserve"> Netto per aktivitet, per sektion och totalt</w:t>
      </w:r>
    </w:p>
    <w:p w:rsidR="005E7A42" w:rsidRDefault="005E7A42" w:rsidP="005E7A42">
      <w:pPr>
        <w:tabs>
          <w:tab w:val="left" w:pos="3828"/>
        </w:tabs>
        <w:rPr>
          <w:rFonts w:ascii="Comic Sans MS" w:hAnsi="Comic Sans MS"/>
          <w:sz w:val="22"/>
        </w:rPr>
      </w:pPr>
    </w:p>
    <w:p w:rsidR="005E7A42" w:rsidRDefault="005E7A42" w:rsidP="005E7A42">
      <w:pPr>
        <w:tabs>
          <w:tab w:val="left" w:pos="3828"/>
        </w:tabs>
        <w:rPr>
          <w:rFonts w:ascii="Comic Sans MS" w:hAnsi="Comic Sans MS"/>
          <w:sz w:val="22"/>
        </w:rPr>
      </w:pPr>
      <w:r>
        <w:rPr>
          <w:rFonts w:ascii="Comic Sans MS" w:hAnsi="Comic Sans MS"/>
          <w:sz w:val="22"/>
        </w:rPr>
        <w:t xml:space="preserve">Automatisk överföring till Budget: </w:t>
      </w:r>
      <w:r>
        <w:rPr>
          <w:rFonts w:ascii="Comic Sans MS" w:hAnsi="Comic Sans MS"/>
          <w:sz w:val="22"/>
        </w:rPr>
        <w:tab/>
        <w:t>- Kostnadssummorna per sektion</w:t>
      </w:r>
    </w:p>
    <w:p w:rsidR="005E7A42" w:rsidRDefault="005E7A42" w:rsidP="005E7A42">
      <w:pPr>
        <w:tabs>
          <w:tab w:val="left" w:pos="3828"/>
        </w:tabs>
        <w:rPr>
          <w:rFonts w:ascii="Comic Sans MS" w:hAnsi="Comic Sans MS"/>
          <w:sz w:val="22"/>
        </w:rPr>
      </w:pPr>
      <w:r>
        <w:rPr>
          <w:rFonts w:ascii="Comic Sans MS" w:hAnsi="Comic Sans MS"/>
          <w:sz w:val="22"/>
        </w:rPr>
        <w:tab/>
      </w:r>
      <w:proofErr w:type="gramStart"/>
      <w:r>
        <w:rPr>
          <w:rFonts w:ascii="Comic Sans MS" w:hAnsi="Comic Sans MS"/>
          <w:sz w:val="22"/>
        </w:rPr>
        <w:t>-</w:t>
      </w:r>
      <w:proofErr w:type="gramEnd"/>
      <w:r>
        <w:rPr>
          <w:rFonts w:ascii="Comic Sans MS" w:hAnsi="Comic Sans MS"/>
          <w:sz w:val="22"/>
        </w:rPr>
        <w:t xml:space="preserve"> Summa </w:t>
      </w:r>
      <w:proofErr w:type="spellStart"/>
      <w:r>
        <w:rPr>
          <w:rFonts w:ascii="Comic Sans MS" w:hAnsi="Comic Sans MS"/>
          <w:sz w:val="22"/>
        </w:rPr>
        <w:t>delt</w:t>
      </w:r>
      <w:proofErr w:type="spellEnd"/>
      <w:r>
        <w:rPr>
          <w:rFonts w:ascii="Comic Sans MS" w:hAnsi="Comic Sans MS"/>
          <w:sz w:val="22"/>
        </w:rPr>
        <w:t xml:space="preserve"> </w:t>
      </w:r>
      <w:proofErr w:type="spellStart"/>
      <w:r>
        <w:rPr>
          <w:rFonts w:ascii="Comic Sans MS" w:hAnsi="Comic Sans MS"/>
          <w:sz w:val="22"/>
        </w:rPr>
        <w:t>avg</w:t>
      </w:r>
      <w:proofErr w:type="spellEnd"/>
      <w:r>
        <w:rPr>
          <w:rFonts w:ascii="Comic Sans MS" w:hAnsi="Comic Sans MS"/>
          <w:sz w:val="22"/>
        </w:rPr>
        <w:t xml:space="preserve"> totalt</w:t>
      </w:r>
    </w:p>
    <w:p w:rsidR="001C59BD" w:rsidRDefault="001C59BD" w:rsidP="005E7A42">
      <w:pPr>
        <w:pStyle w:val="Rubrik1"/>
      </w:pPr>
    </w:p>
    <w:p w:rsidR="005E7A42" w:rsidRDefault="005E7A42" w:rsidP="005E7A42">
      <w:pPr>
        <w:pStyle w:val="Rubrik1"/>
      </w:pPr>
      <w:r>
        <w:t>Budget</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Fyll i vilket år budgeten avser (utskriftsformat, sidhuvud/sidfot).</w:t>
      </w:r>
    </w:p>
    <w:p w:rsidR="005E7A42" w:rsidRDefault="005E7A42" w:rsidP="005E7A42">
      <w:pPr>
        <w:rPr>
          <w:rFonts w:ascii="Comic Sans MS" w:hAnsi="Comic Sans MS"/>
          <w:sz w:val="22"/>
        </w:rPr>
      </w:pPr>
    </w:p>
    <w:p w:rsidR="005E7A42" w:rsidRDefault="005E7A42" w:rsidP="005E7A42">
      <w:pPr>
        <w:rPr>
          <w:rFonts w:ascii="Comic Sans MS" w:hAnsi="Comic Sans MS"/>
          <w:sz w:val="22"/>
        </w:rPr>
      </w:pPr>
      <w:r>
        <w:rPr>
          <w:rFonts w:ascii="Comic Sans MS" w:hAnsi="Comic Sans MS"/>
          <w:sz w:val="22"/>
        </w:rPr>
        <w:t>Ange fritidsförening.</w:t>
      </w:r>
    </w:p>
    <w:p w:rsidR="005E7A42" w:rsidRDefault="005E7A42" w:rsidP="005E7A42">
      <w:pPr>
        <w:rPr>
          <w:rFonts w:ascii="Comic Sans MS" w:hAnsi="Comic Sans MS"/>
          <w:sz w:val="22"/>
        </w:rPr>
      </w:pPr>
    </w:p>
    <w:p w:rsidR="005E7A42" w:rsidRDefault="005E7A42" w:rsidP="005E7A42">
      <w:pPr>
        <w:pStyle w:val="Rubrik2"/>
        <w:rPr>
          <w:b w:val="0"/>
          <w:bCs w:val="0"/>
          <w:sz w:val="22"/>
        </w:rPr>
      </w:pPr>
      <w:r>
        <w:rPr>
          <w:sz w:val="22"/>
        </w:rPr>
        <w:t>Intäkter</w:t>
      </w:r>
      <w:r>
        <w:rPr>
          <w:b w:val="0"/>
          <w:bCs w:val="0"/>
          <w:sz w:val="22"/>
        </w:rPr>
        <w:t xml:space="preserve"> – alla summor</w:t>
      </w:r>
      <w:r w:rsidR="001C59BD">
        <w:rPr>
          <w:b w:val="0"/>
          <w:bCs w:val="0"/>
          <w:sz w:val="22"/>
        </w:rPr>
        <w:t xml:space="preserve"> fylls i utom Deltagare och </w:t>
      </w:r>
      <w:proofErr w:type="spellStart"/>
      <w:r w:rsidR="001C59BD">
        <w:rPr>
          <w:b w:val="0"/>
          <w:bCs w:val="0"/>
          <w:sz w:val="22"/>
        </w:rPr>
        <w:t>Trvff</w:t>
      </w:r>
      <w:proofErr w:type="spellEnd"/>
      <w:r>
        <w:rPr>
          <w:b w:val="0"/>
          <w:bCs w:val="0"/>
          <w:sz w:val="22"/>
        </w:rPr>
        <w:t xml:space="preserve"> som kommer från planeringsblanketten</w:t>
      </w:r>
    </w:p>
    <w:p w:rsidR="005E7A42" w:rsidRDefault="005E7A42" w:rsidP="005E7A42"/>
    <w:p w:rsidR="005E7A42" w:rsidRDefault="005E7A42" w:rsidP="005E7A42">
      <w:pPr>
        <w:pStyle w:val="Rubrik2"/>
        <w:rPr>
          <w:b w:val="0"/>
          <w:bCs w:val="0"/>
          <w:sz w:val="22"/>
        </w:rPr>
      </w:pPr>
      <w:r>
        <w:rPr>
          <w:sz w:val="22"/>
        </w:rPr>
        <w:t>Utgifter</w:t>
      </w:r>
      <w:r>
        <w:rPr>
          <w:b w:val="0"/>
          <w:bCs w:val="0"/>
          <w:sz w:val="22"/>
        </w:rPr>
        <w:t xml:space="preserve"> – alla summor kommer från planeringsblanketten</w:t>
      </w:r>
    </w:p>
    <w:p w:rsidR="005E7A42" w:rsidRDefault="005E7A42" w:rsidP="005E7A42"/>
    <w:p w:rsidR="005E7A42" w:rsidRDefault="005E7A42" w:rsidP="005E7A42">
      <w:pPr>
        <w:pStyle w:val="Rubrik2"/>
        <w:rPr>
          <w:b w:val="0"/>
          <w:bCs w:val="0"/>
          <w:sz w:val="22"/>
        </w:rPr>
      </w:pPr>
      <w:r>
        <w:rPr>
          <w:sz w:val="22"/>
        </w:rPr>
        <w:t>Övriga uppgifter</w:t>
      </w:r>
      <w:r>
        <w:rPr>
          <w:b w:val="0"/>
          <w:bCs w:val="0"/>
          <w:sz w:val="22"/>
        </w:rPr>
        <w:t xml:space="preserve"> – dessa uppgifter är viktiga och kompletterar ak</w:t>
      </w:r>
      <w:r w:rsidR="001C59BD">
        <w:rPr>
          <w:b w:val="0"/>
          <w:bCs w:val="0"/>
          <w:sz w:val="22"/>
        </w:rPr>
        <w:t xml:space="preserve">tivitetsplaneringen för att </w:t>
      </w:r>
      <w:proofErr w:type="spellStart"/>
      <w:r w:rsidR="001C59BD">
        <w:rPr>
          <w:b w:val="0"/>
          <w:bCs w:val="0"/>
          <w:sz w:val="22"/>
        </w:rPr>
        <w:t>trvff</w:t>
      </w:r>
      <w:proofErr w:type="spellEnd"/>
      <w:r>
        <w:rPr>
          <w:b w:val="0"/>
          <w:bCs w:val="0"/>
          <w:sz w:val="22"/>
        </w:rPr>
        <w:t xml:space="preserve"> ska få en samlad bild av hela verksamheten. Kort beskrivning av vad och varför vi vill ha in uppgifterna i respektive ruta:</w:t>
      </w:r>
    </w:p>
    <w:p w:rsidR="005E7A42" w:rsidRDefault="005E7A42" w:rsidP="005E7A42">
      <w:pPr>
        <w:numPr>
          <w:ilvl w:val="0"/>
          <w:numId w:val="1"/>
        </w:numPr>
        <w:rPr>
          <w:rFonts w:ascii="Comic Sans MS" w:hAnsi="Comic Sans MS"/>
          <w:sz w:val="22"/>
        </w:rPr>
      </w:pPr>
      <w:r>
        <w:rPr>
          <w:rFonts w:ascii="Comic Sans MS" w:hAnsi="Comic Sans MS"/>
          <w:b/>
          <w:bCs/>
          <w:sz w:val="22"/>
        </w:rPr>
        <w:t>Antal medlemmar</w:t>
      </w:r>
      <w:r>
        <w:rPr>
          <w:rFonts w:ascii="Comic Sans MS" w:hAnsi="Comic Sans MS"/>
          <w:sz w:val="22"/>
        </w:rPr>
        <w:t xml:space="preserve"> – vill vi ha uppdelade inom respektive enhet som vi angivit, detta för att ha ett bra underlag för diskussion om </w:t>
      </w:r>
      <w:proofErr w:type="spellStart"/>
      <w:r>
        <w:rPr>
          <w:rFonts w:ascii="Comic Sans MS" w:hAnsi="Comic Sans MS"/>
          <w:sz w:val="22"/>
        </w:rPr>
        <w:t>bl</w:t>
      </w:r>
      <w:proofErr w:type="spellEnd"/>
      <w:r>
        <w:rPr>
          <w:rFonts w:ascii="Comic Sans MS" w:hAnsi="Comic Sans MS"/>
          <w:sz w:val="22"/>
        </w:rPr>
        <w:t xml:space="preserve"> a bidrag.</w:t>
      </w:r>
    </w:p>
    <w:p w:rsidR="005E7A42" w:rsidRDefault="005E7A42" w:rsidP="005E7A42">
      <w:pPr>
        <w:numPr>
          <w:ilvl w:val="0"/>
          <w:numId w:val="1"/>
        </w:numPr>
        <w:rPr>
          <w:rFonts w:ascii="Comic Sans MS" w:hAnsi="Comic Sans MS"/>
          <w:sz w:val="22"/>
        </w:rPr>
      </w:pPr>
      <w:r>
        <w:rPr>
          <w:rFonts w:ascii="Comic Sans MS" w:hAnsi="Comic Sans MS"/>
          <w:b/>
          <w:bCs/>
          <w:sz w:val="22"/>
        </w:rPr>
        <w:t>Medlemsavgift</w:t>
      </w:r>
      <w:r>
        <w:rPr>
          <w:rFonts w:ascii="Comic Sans MS" w:hAnsi="Comic Sans MS"/>
          <w:sz w:val="22"/>
        </w:rPr>
        <w:t xml:space="preserve"> </w:t>
      </w:r>
      <w:proofErr w:type="gramStart"/>
      <w:r>
        <w:rPr>
          <w:rFonts w:ascii="Comic Sans MS" w:hAnsi="Comic Sans MS"/>
          <w:sz w:val="22"/>
        </w:rPr>
        <w:t>–</w:t>
      </w:r>
      <w:r w:rsidR="00DD446B">
        <w:rPr>
          <w:rFonts w:ascii="Comic Sans MS" w:hAnsi="Comic Sans MS"/>
          <w:sz w:val="22"/>
        </w:rPr>
        <w:t>Ska</w:t>
      </w:r>
      <w:proofErr w:type="gramEnd"/>
      <w:r w:rsidR="00DD446B">
        <w:rPr>
          <w:rFonts w:ascii="Comic Sans MS" w:hAnsi="Comic Sans MS"/>
          <w:sz w:val="22"/>
        </w:rPr>
        <w:t xml:space="preserve"> tas ut. D</w:t>
      </w:r>
      <w:r>
        <w:rPr>
          <w:rFonts w:ascii="Comic Sans MS" w:hAnsi="Comic Sans MS"/>
          <w:sz w:val="22"/>
        </w:rPr>
        <w:t xml:space="preserve">et är viktigt ur skattesynpunkt att medlemsavgift tas ut. Ange vilken eller vilka varianter på medlemsavgifter. Ange även betalningssätt genom att kryssa </w:t>
      </w:r>
    </w:p>
    <w:p w:rsidR="005E7A42" w:rsidRDefault="005E7A42">
      <w:pPr>
        <w:numPr>
          <w:ilvl w:val="0"/>
          <w:numId w:val="1"/>
        </w:numPr>
      </w:pPr>
      <w:r>
        <w:rPr>
          <w:rFonts w:ascii="Comic Sans MS" w:hAnsi="Comic Sans MS"/>
          <w:b/>
          <w:bCs/>
          <w:sz w:val="22"/>
        </w:rPr>
        <w:t>Ingående balans</w:t>
      </w:r>
      <w:r>
        <w:rPr>
          <w:rFonts w:ascii="Comic Sans MS" w:hAnsi="Comic Sans MS"/>
          <w:sz w:val="22"/>
        </w:rPr>
        <w:t xml:space="preserve"> – </w:t>
      </w:r>
      <w:r w:rsidR="00DD446B">
        <w:rPr>
          <w:rFonts w:ascii="Comic Sans MS" w:hAnsi="Comic Sans MS"/>
          <w:sz w:val="22"/>
        </w:rPr>
        <w:t>SKA anges. E</w:t>
      </w:r>
      <w:r>
        <w:rPr>
          <w:rFonts w:ascii="Comic Sans MS" w:hAnsi="Comic Sans MS"/>
          <w:sz w:val="22"/>
        </w:rPr>
        <w:t xml:space="preserve">n viktig aspekt i skattesynpunkt eftersom vi är ideella föreningar och även det en fråga som kommer upp i diskussioner med </w:t>
      </w:r>
      <w:r w:rsidR="001C59BD">
        <w:rPr>
          <w:rFonts w:ascii="Comic Sans MS" w:hAnsi="Comic Sans MS"/>
          <w:sz w:val="22"/>
        </w:rPr>
        <w:t>Trafikverket.</w:t>
      </w:r>
    </w:p>
    <w:sectPr w:rsidR="005E7A42">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6B" w:rsidRDefault="00DD446B">
      <w:r>
        <w:separator/>
      </w:r>
    </w:p>
  </w:endnote>
  <w:endnote w:type="continuationSeparator" w:id="0">
    <w:p w:rsidR="00DD446B" w:rsidRDefault="00DD44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6B" w:rsidRDefault="00DD446B">
    <w:pPr>
      <w:pStyle w:val="Sidfot"/>
      <w:pBdr>
        <w:top w:val="single" w:sz="12" w:space="1" w:color="auto"/>
      </w:pBdr>
      <w:tabs>
        <w:tab w:val="left" w:pos="2269"/>
        <w:tab w:val="left" w:pos="4537"/>
        <w:tab w:val="left" w:pos="6804"/>
        <w:tab w:val="right" w:pos="85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6B" w:rsidRDefault="00DD446B">
      <w:r>
        <w:separator/>
      </w:r>
    </w:p>
  </w:footnote>
  <w:footnote w:type="continuationSeparator" w:id="0">
    <w:p w:rsidR="00DD446B" w:rsidRDefault="00DD4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6B" w:rsidRDefault="00DD446B">
    <w:pPr>
      <w:pStyle w:val="Sidhuvud"/>
      <w:pBdr>
        <w:bottom w:val="single" w:sz="12" w:space="1" w:color="auto"/>
      </w:pBdr>
      <w:ind w:right="-426"/>
      <w:rPr>
        <w:b/>
      </w:rPr>
    </w:pPr>
    <w:r w:rsidRPr="00BF43AA">
      <w:rPr>
        <w:sz w:val="40"/>
        <w:szCs w:val="40"/>
      </w:rPr>
      <w:t>Trafikverkets Fritidsförbund</w:t>
    </w:r>
    <w:r>
      <w:tab/>
      <w:t xml:space="preserve">                                     </w:t>
    </w:r>
    <w:r>
      <w:rPr>
        <w:b/>
      </w:rPr>
      <w:t xml:space="preserve">Datum: </w:t>
    </w:r>
    <w:r>
      <w:rPr>
        <w:b/>
      </w:rPr>
      <w:fldChar w:fldCharType="begin"/>
    </w:r>
    <w:r>
      <w:rPr>
        <w:b/>
      </w:rPr>
      <w:instrText>TIME \@ "yyyy-MM-dd"</w:instrText>
    </w:r>
    <w:r>
      <w:rPr>
        <w:b/>
      </w:rPr>
      <w:fldChar w:fldCharType="separate"/>
    </w:r>
    <w:r>
      <w:rPr>
        <w:b/>
        <w:noProof/>
      </w:rPr>
      <w:t>2013-06-11</w:t>
    </w:r>
    <w:r>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084C"/>
    <w:multiLevelType w:val="hybridMultilevel"/>
    <w:tmpl w:val="F3EAF99E"/>
    <w:lvl w:ilvl="0" w:tplc="041D0009">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proofState w:spelling="clean" w:grammar="clean"/>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E7A42"/>
    <w:rsid w:val="00110EE4"/>
    <w:rsid w:val="001B2708"/>
    <w:rsid w:val="001C59BD"/>
    <w:rsid w:val="002656E5"/>
    <w:rsid w:val="002E12E9"/>
    <w:rsid w:val="004D7E2C"/>
    <w:rsid w:val="005E7A42"/>
    <w:rsid w:val="007008C3"/>
    <w:rsid w:val="009618A3"/>
    <w:rsid w:val="00A23A51"/>
    <w:rsid w:val="00BF43AA"/>
    <w:rsid w:val="00DD446B"/>
    <w:rsid w:val="00EF48E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A42"/>
    <w:rPr>
      <w:sz w:val="24"/>
      <w:szCs w:val="24"/>
    </w:rPr>
  </w:style>
  <w:style w:type="paragraph" w:styleId="Rubrik1">
    <w:name w:val="heading 1"/>
    <w:basedOn w:val="Normal"/>
    <w:next w:val="Normal"/>
    <w:qFormat/>
    <w:rsid w:val="005E7A42"/>
    <w:pPr>
      <w:keepNext/>
      <w:pBdr>
        <w:bottom w:val="single" w:sz="4" w:space="1" w:color="auto"/>
      </w:pBdr>
      <w:outlineLvl w:val="0"/>
    </w:pPr>
    <w:rPr>
      <w:rFonts w:ascii="Comic Sans MS" w:hAnsi="Comic Sans MS"/>
      <w:b/>
      <w:bCs/>
      <w:sz w:val="22"/>
    </w:rPr>
  </w:style>
  <w:style w:type="paragraph" w:styleId="Rubrik2">
    <w:name w:val="heading 2"/>
    <w:basedOn w:val="Normal"/>
    <w:next w:val="Normal"/>
    <w:qFormat/>
    <w:rsid w:val="005E7A42"/>
    <w:pPr>
      <w:keepNext/>
      <w:outlineLvl w:val="1"/>
    </w:pPr>
    <w:rPr>
      <w:rFonts w:ascii="Comic Sans MS" w:hAnsi="Comic Sans MS"/>
      <w:b/>
      <w:bC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kument\HEM_EGET\VVFF\F&#246;rbundet\Information\Mallar\Vvff%20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Vvff brevmall</Template>
  <TotalTime>2</TotalTime>
  <Pages>2</Pages>
  <Words>477</Words>
  <Characters>2676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Följebrev protokoll</vt:lpstr>
    </vt:vector>
  </TitlesOfParts>
  <Company>Vägverket Region Mälardalen</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Följebrev protokoll</dc:title>
  <dc:creator>J-O Kull</dc:creator>
  <cp:lastModifiedBy>jan-olov kull</cp:lastModifiedBy>
  <cp:revision>3</cp:revision>
  <cp:lastPrinted>2004-08-03T13:36:00Z</cp:lastPrinted>
  <dcterms:created xsi:type="dcterms:W3CDTF">2013-06-11T12:50:00Z</dcterms:created>
  <dcterms:modified xsi:type="dcterms:W3CDTF">2013-06-11T12:50:00Z</dcterms:modified>
</cp:coreProperties>
</file>